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35645" w14:textId="526F68A2" w:rsidR="00456714" w:rsidRPr="00A63DC2" w:rsidRDefault="0078745C" w:rsidP="00456714">
      <w:pPr>
        <w:pStyle w:val="VVKSOTekst"/>
        <w:rPr>
          <w:rFonts w:ascii="Trebuchet MS" w:hAnsi="Trebuchet MS"/>
          <w:b/>
          <w:bCs/>
          <w:sz w:val="24"/>
          <w:szCs w:val="24"/>
        </w:rPr>
      </w:pPr>
      <w:bookmarkStart w:id="0" w:name="_GoBack"/>
      <w:bookmarkEnd w:id="0"/>
      <w:r w:rsidRPr="00A63DC2">
        <w:rPr>
          <w:rFonts w:ascii="Trebuchet MS" w:hAnsi="Trebuchet MS"/>
          <w:b/>
          <w:bCs/>
          <w:sz w:val="24"/>
          <w:szCs w:val="24"/>
        </w:rPr>
        <w:t xml:space="preserve">Overzicht van reeds eerder opgenomen </w:t>
      </w:r>
      <w:r w:rsidR="009D2B2A" w:rsidRPr="00A63DC2">
        <w:rPr>
          <w:rFonts w:ascii="Trebuchet MS" w:hAnsi="Trebuchet MS"/>
          <w:b/>
          <w:bCs/>
          <w:sz w:val="24"/>
          <w:szCs w:val="24"/>
        </w:rPr>
        <w:t>dienstonderbrekingen</w:t>
      </w:r>
      <w:r w:rsidRPr="00A63DC2">
        <w:rPr>
          <w:rFonts w:ascii="Trebuchet MS" w:hAnsi="Trebuchet MS"/>
          <w:b/>
          <w:bCs/>
          <w:sz w:val="24"/>
          <w:szCs w:val="24"/>
        </w:rPr>
        <w:t xml:space="preserve"> - bijlage bij Luik 1: “Aanvraag van het personeelslid”</w:t>
      </w:r>
    </w:p>
    <w:p w14:paraId="05F32548" w14:textId="77777777" w:rsidR="00A63DC2" w:rsidRDefault="0078745C" w:rsidP="00456714">
      <w:pPr>
        <w:pStyle w:val="VVKSOTekst"/>
        <w:tabs>
          <w:tab w:val="left" w:leader="dot" w:pos="8460"/>
          <w:tab w:val="left" w:leader="dot" w:pos="14760"/>
        </w:tabs>
        <w:rPr>
          <w:rFonts w:ascii="Trebuchet MS" w:hAnsi="Trebuchet MS"/>
        </w:rPr>
      </w:pPr>
      <w:r w:rsidRPr="00A63DC2">
        <w:rPr>
          <w:rFonts w:ascii="Trebuchet MS" w:hAnsi="Trebuchet MS"/>
        </w:rPr>
        <w:t xml:space="preserve">Ingediend door </w:t>
      </w:r>
      <w:r w:rsidRPr="00A63DC2">
        <w:rPr>
          <w:rFonts w:ascii="Trebuchet MS" w:hAnsi="Trebuchet MS"/>
        </w:rPr>
        <w:tab/>
      </w:r>
      <w:r w:rsidR="00A63DC2">
        <w:rPr>
          <w:rFonts w:ascii="Trebuchet MS" w:hAnsi="Trebuchet MS"/>
        </w:rPr>
        <w:t>……………………………………………………………………………………………………….</w:t>
      </w:r>
      <w:r w:rsidRPr="00A63DC2">
        <w:rPr>
          <w:rStyle w:val="Voetnootmarkering"/>
          <w:rFonts w:ascii="Trebuchet MS" w:hAnsi="Trebuchet MS" w:cs="Arial"/>
        </w:rPr>
        <w:footnoteReference w:id="1"/>
      </w:r>
      <w:r w:rsidRPr="00A63DC2">
        <w:rPr>
          <w:rFonts w:ascii="Trebuchet MS" w:hAnsi="Trebuchet MS"/>
        </w:rPr>
        <w:t xml:space="preserve"> </w:t>
      </w:r>
    </w:p>
    <w:p w14:paraId="71F135A8" w14:textId="59E01E31" w:rsidR="00456714" w:rsidRPr="00A63DC2" w:rsidRDefault="009D2B2A" w:rsidP="00456714">
      <w:pPr>
        <w:pStyle w:val="VVKSOTekst"/>
        <w:tabs>
          <w:tab w:val="left" w:leader="dot" w:pos="8460"/>
          <w:tab w:val="left" w:leader="dot" w:pos="14760"/>
        </w:tabs>
        <w:rPr>
          <w:rFonts w:ascii="Trebuchet MS" w:hAnsi="Trebuchet MS"/>
        </w:rPr>
      </w:pPr>
      <w:r w:rsidRPr="00A63DC2">
        <w:rPr>
          <w:rFonts w:ascii="Trebuchet MS" w:hAnsi="Trebuchet MS"/>
        </w:rPr>
        <w:t>op</w:t>
      </w:r>
      <w:r w:rsidR="00A63DC2">
        <w:rPr>
          <w:rFonts w:ascii="Trebuchet MS" w:hAnsi="Trebuchet MS"/>
        </w:rPr>
        <w:t xml:space="preserve"> ……………………………………….. </w:t>
      </w:r>
      <w:r w:rsidR="0078745C" w:rsidRPr="00A63DC2">
        <w:rPr>
          <w:rStyle w:val="Voetnootmarkering"/>
          <w:rFonts w:ascii="Trebuchet MS" w:hAnsi="Trebuchet MS" w:cs="Arial"/>
        </w:rPr>
        <w:footnoteReference w:id="2"/>
      </w:r>
    </w:p>
    <w:p w14:paraId="4DA46EC2" w14:textId="11EA7DAB" w:rsidR="00456714" w:rsidRPr="00A63DC2" w:rsidRDefault="0078745C" w:rsidP="00456714">
      <w:pPr>
        <w:pStyle w:val="VVKSOTekst"/>
        <w:rPr>
          <w:rFonts w:ascii="Trebuchet MS" w:hAnsi="Trebuchet MS"/>
          <w:lang w:val="nl-BE"/>
        </w:rPr>
      </w:pPr>
      <w:r w:rsidRPr="00A63DC2">
        <w:rPr>
          <w:rFonts w:ascii="Trebuchet MS" w:hAnsi="Trebuchet MS"/>
        </w:rPr>
        <w:t xml:space="preserve">Ik, ondergetekende, voeg hierbij een overzicht van alle </w:t>
      </w:r>
      <w:r w:rsidR="009D2B2A" w:rsidRPr="00A63DC2">
        <w:rPr>
          <w:rFonts w:ascii="Trebuchet MS" w:hAnsi="Trebuchet MS"/>
        </w:rPr>
        <w:t>dienstonderbrekingen</w:t>
      </w:r>
      <w:r w:rsidRPr="00A63DC2">
        <w:rPr>
          <w:rFonts w:ascii="Trebuchet MS" w:hAnsi="Trebuchet MS"/>
        </w:rPr>
        <w:t xml:space="preserve"> die ik eerder tijdens mijn loopbaan heb opgenomen. </w:t>
      </w:r>
      <w:r w:rsidRPr="00A63DC2">
        <w:rPr>
          <w:rFonts w:ascii="Trebuchet MS" w:hAnsi="Trebuchet MS"/>
          <w:lang w:val="nl-BE"/>
        </w:rPr>
        <w:t xml:space="preserve">Dit overzicht verduidelijkt deze nieuwe aanvraag en heeft als doel aan te tonen dat ik voldoe aan de voorwaarden om </w:t>
      </w:r>
      <w:r w:rsidR="009D2B2A" w:rsidRPr="00A63DC2">
        <w:rPr>
          <w:rFonts w:ascii="Trebuchet MS" w:hAnsi="Trebuchet MS"/>
          <w:lang w:val="nl-BE"/>
        </w:rPr>
        <w:t>de dienstonderbreking</w:t>
      </w:r>
      <w:r w:rsidRPr="00A63DC2">
        <w:rPr>
          <w:rFonts w:ascii="Trebuchet MS" w:hAnsi="Trebuchet MS"/>
          <w:lang w:val="nl-BE"/>
        </w:rPr>
        <w:t xml:space="preserve"> op te nemen d</w:t>
      </w:r>
      <w:r w:rsidR="009D2B2A" w:rsidRPr="00A63DC2">
        <w:rPr>
          <w:rFonts w:ascii="Trebuchet MS" w:hAnsi="Trebuchet MS"/>
          <w:lang w:val="nl-BE"/>
        </w:rPr>
        <w:t>ie</w:t>
      </w:r>
      <w:r w:rsidRPr="00A63DC2">
        <w:rPr>
          <w:rFonts w:ascii="Trebuchet MS" w:hAnsi="Trebuchet MS"/>
          <w:lang w:val="nl-BE"/>
        </w:rPr>
        <w:t xml:space="preserve"> ik in luik 1 aanvraag.</w:t>
      </w:r>
    </w:p>
    <w:p w14:paraId="3839E4B7" w14:textId="618A352B" w:rsidR="00456714" w:rsidRPr="00A63DC2" w:rsidRDefault="0078745C" w:rsidP="00456714">
      <w:pPr>
        <w:pStyle w:val="VVKSOTekst"/>
        <w:rPr>
          <w:rFonts w:ascii="Trebuchet MS" w:hAnsi="Trebuchet MS"/>
          <w:lang w:val="nl-BE"/>
        </w:rPr>
      </w:pPr>
      <w:r w:rsidRPr="00A63DC2">
        <w:rPr>
          <w:rFonts w:ascii="Trebuchet MS" w:hAnsi="Trebuchet MS"/>
          <w:lang w:val="nl-BE"/>
        </w:rPr>
        <w:t xml:space="preserve">Hieronder vermeld ik waar en wanneer ik deze </w:t>
      </w:r>
      <w:r w:rsidR="009D2B2A" w:rsidRPr="00A63DC2">
        <w:rPr>
          <w:rFonts w:ascii="Trebuchet MS" w:hAnsi="Trebuchet MS"/>
          <w:lang w:val="nl-BE"/>
        </w:rPr>
        <w:t xml:space="preserve">dienstonderbreking </w:t>
      </w:r>
      <w:r w:rsidRPr="00A63DC2">
        <w:rPr>
          <w:rFonts w:ascii="Trebuchet MS" w:hAnsi="Trebuchet MS"/>
          <w:lang w:val="nl-BE"/>
        </w:rPr>
        <w:t>heb opgenomen en welk bestuur ze heeft toegekend.</w:t>
      </w: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68" w:type="dxa"/>
          <w:bottom w:w="68" w:type="dxa"/>
          <w:right w:w="68" w:type="dxa"/>
        </w:tblCellMar>
        <w:tblLook w:val="01E0" w:firstRow="1" w:lastRow="1" w:firstColumn="1" w:lastColumn="1" w:noHBand="0" w:noVBand="0"/>
      </w:tblPr>
      <w:tblGrid>
        <w:gridCol w:w="2962"/>
        <w:gridCol w:w="2962"/>
        <w:gridCol w:w="2962"/>
        <w:gridCol w:w="2962"/>
        <w:gridCol w:w="2962"/>
      </w:tblGrid>
      <w:tr w:rsidR="00572B6F" w:rsidRPr="00A63DC2" w14:paraId="3408F719" w14:textId="77777777" w:rsidTr="00221E69">
        <w:trPr>
          <w:tblHeader/>
        </w:trPr>
        <w:tc>
          <w:tcPr>
            <w:tcW w:w="2962" w:type="dxa"/>
            <w:vAlign w:val="center"/>
          </w:tcPr>
          <w:p w14:paraId="20080AF6" w14:textId="6A780A71" w:rsidR="00456714" w:rsidRPr="00A63DC2" w:rsidRDefault="009D2B2A" w:rsidP="00456714">
            <w:pPr>
              <w:pStyle w:val="VVKSOTekst"/>
              <w:spacing w:after="0" w:line="240" w:lineRule="auto"/>
              <w:jc w:val="center"/>
              <w:rPr>
                <w:rFonts w:ascii="Trebuchet MS" w:hAnsi="Trebuchet MS"/>
                <w:lang w:val="nl-BE"/>
              </w:rPr>
            </w:pPr>
            <w:r w:rsidRPr="00A63DC2">
              <w:rPr>
                <w:rFonts w:ascii="Trebuchet MS" w:hAnsi="Trebuchet MS"/>
                <w:lang w:val="nl-BE"/>
              </w:rPr>
              <w:t>B</w:t>
            </w:r>
            <w:r w:rsidR="0078745C" w:rsidRPr="00A63DC2">
              <w:rPr>
                <w:rFonts w:ascii="Trebuchet MS" w:hAnsi="Trebuchet MS"/>
                <w:lang w:val="nl-BE"/>
              </w:rPr>
              <w:t>estuur</w:t>
            </w:r>
          </w:p>
        </w:tc>
        <w:tc>
          <w:tcPr>
            <w:tcW w:w="2962" w:type="dxa"/>
            <w:vAlign w:val="center"/>
          </w:tcPr>
          <w:p w14:paraId="6F9947F8" w14:textId="77777777" w:rsidR="00456714" w:rsidRPr="00A63DC2" w:rsidRDefault="0078745C" w:rsidP="00456714">
            <w:pPr>
              <w:pStyle w:val="VVKSOTekst"/>
              <w:spacing w:after="0" w:line="240" w:lineRule="auto"/>
              <w:jc w:val="center"/>
              <w:rPr>
                <w:rFonts w:ascii="Trebuchet MS" w:hAnsi="Trebuchet MS"/>
                <w:lang w:val="nl-BE"/>
              </w:rPr>
            </w:pPr>
            <w:r w:rsidRPr="00A63DC2">
              <w:rPr>
                <w:rFonts w:ascii="Trebuchet MS" w:hAnsi="Trebuchet MS"/>
                <w:lang w:val="nl-BE"/>
              </w:rPr>
              <w:t>School</w:t>
            </w:r>
          </w:p>
        </w:tc>
        <w:tc>
          <w:tcPr>
            <w:tcW w:w="2962" w:type="dxa"/>
            <w:vAlign w:val="center"/>
          </w:tcPr>
          <w:p w14:paraId="666AF5AB" w14:textId="77777777" w:rsidR="00456714" w:rsidRPr="00A63DC2" w:rsidRDefault="0078745C" w:rsidP="00456714">
            <w:pPr>
              <w:pStyle w:val="VVKSOTekst"/>
              <w:spacing w:after="0" w:line="240" w:lineRule="auto"/>
              <w:jc w:val="center"/>
              <w:rPr>
                <w:rFonts w:ascii="Trebuchet MS" w:hAnsi="Trebuchet MS"/>
                <w:lang w:val="nl-BE"/>
              </w:rPr>
            </w:pPr>
            <w:r w:rsidRPr="00A63DC2">
              <w:rPr>
                <w:rFonts w:ascii="Trebuchet MS" w:hAnsi="Trebuchet MS"/>
                <w:lang w:val="nl-BE"/>
              </w:rPr>
              <w:t>Genoten verlofstelsel</w:t>
            </w:r>
          </w:p>
        </w:tc>
        <w:tc>
          <w:tcPr>
            <w:tcW w:w="2962" w:type="dxa"/>
          </w:tcPr>
          <w:p w14:paraId="305F95A3" w14:textId="77777777" w:rsidR="00456714" w:rsidRPr="00A63DC2" w:rsidRDefault="0078745C" w:rsidP="00221E69">
            <w:pPr>
              <w:pStyle w:val="VVKSOTekst"/>
              <w:spacing w:after="0" w:line="240" w:lineRule="auto"/>
              <w:jc w:val="center"/>
              <w:rPr>
                <w:rFonts w:ascii="Trebuchet MS" w:hAnsi="Trebuchet MS"/>
                <w:lang w:val="nl-BE"/>
              </w:rPr>
            </w:pPr>
            <w:r w:rsidRPr="00A63DC2">
              <w:rPr>
                <w:rFonts w:ascii="Trebuchet MS" w:hAnsi="Trebuchet MS"/>
                <w:lang w:val="nl-BE"/>
              </w:rPr>
              <w:t>volume van de onderbreking:</w:t>
            </w:r>
            <w:r w:rsidRPr="00A63DC2">
              <w:rPr>
                <w:rFonts w:ascii="Trebuchet MS" w:hAnsi="Trebuchet MS"/>
                <w:lang w:val="nl-BE"/>
              </w:rPr>
              <w:br/>
              <w:t>volledig of gedeeltelijk</w:t>
            </w:r>
          </w:p>
        </w:tc>
        <w:tc>
          <w:tcPr>
            <w:tcW w:w="2962" w:type="dxa"/>
            <w:vAlign w:val="center"/>
          </w:tcPr>
          <w:p w14:paraId="5DFC52FF" w14:textId="77777777" w:rsidR="00456714" w:rsidRPr="00A63DC2" w:rsidRDefault="0078745C" w:rsidP="00456714">
            <w:pPr>
              <w:pStyle w:val="VVKSOTekst"/>
              <w:spacing w:after="0" w:line="240" w:lineRule="auto"/>
              <w:jc w:val="center"/>
              <w:rPr>
                <w:rFonts w:ascii="Trebuchet MS" w:hAnsi="Trebuchet MS"/>
                <w:lang w:val="nl-BE"/>
              </w:rPr>
            </w:pPr>
            <w:r w:rsidRPr="00A63DC2">
              <w:rPr>
                <w:rFonts w:ascii="Trebuchet MS" w:hAnsi="Trebuchet MS"/>
                <w:lang w:val="nl-BE"/>
              </w:rPr>
              <w:t>begin- en einddatum</w:t>
            </w:r>
          </w:p>
        </w:tc>
      </w:tr>
      <w:tr w:rsidR="00572B6F" w:rsidRPr="00A63DC2" w14:paraId="548F1908" w14:textId="77777777" w:rsidTr="00456714">
        <w:trPr>
          <w:trHeight w:hRule="exact" w:val="510"/>
        </w:trPr>
        <w:tc>
          <w:tcPr>
            <w:tcW w:w="2962" w:type="dxa"/>
          </w:tcPr>
          <w:p w14:paraId="56FC5A97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2A2C2AE6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7B767D70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0BB72142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0B83A64A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</w:tr>
      <w:tr w:rsidR="00572B6F" w:rsidRPr="00A63DC2" w14:paraId="7D1DEA9E" w14:textId="77777777" w:rsidTr="00456714">
        <w:trPr>
          <w:trHeight w:hRule="exact" w:val="510"/>
        </w:trPr>
        <w:tc>
          <w:tcPr>
            <w:tcW w:w="2962" w:type="dxa"/>
          </w:tcPr>
          <w:p w14:paraId="10C031EF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38485220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49836739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511BC821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31D96C56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</w:tr>
      <w:tr w:rsidR="00572B6F" w:rsidRPr="00A63DC2" w14:paraId="2152B50F" w14:textId="77777777" w:rsidTr="00456714">
        <w:trPr>
          <w:trHeight w:hRule="exact" w:val="510"/>
        </w:trPr>
        <w:tc>
          <w:tcPr>
            <w:tcW w:w="2962" w:type="dxa"/>
          </w:tcPr>
          <w:p w14:paraId="7FBEA542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4FD6CA8A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7E24E9D2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692B0763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32C74299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</w:tr>
      <w:tr w:rsidR="00572B6F" w:rsidRPr="00A63DC2" w14:paraId="51151C11" w14:textId="77777777" w:rsidTr="00456714">
        <w:trPr>
          <w:trHeight w:hRule="exact" w:val="510"/>
        </w:trPr>
        <w:tc>
          <w:tcPr>
            <w:tcW w:w="2962" w:type="dxa"/>
          </w:tcPr>
          <w:p w14:paraId="7CF8D33E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70CCE6B5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7FBBB140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5E8BDC0F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3686165F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</w:tr>
      <w:tr w:rsidR="00572B6F" w:rsidRPr="00A63DC2" w14:paraId="078674F3" w14:textId="77777777" w:rsidTr="00456714">
        <w:trPr>
          <w:trHeight w:hRule="exact" w:val="510"/>
        </w:trPr>
        <w:tc>
          <w:tcPr>
            <w:tcW w:w="2962" w:type="dxa"/>
          </w:tcPr>
          <w:p w14:paraId="31E2A50C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5EE29446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355F363E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20B0C92F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3922CFB0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</w:tr>
      <w:tr w:rsidR="00572B6F" w:rsidRPr="00A63DC2" w14:paraId="0DD49269" w14:textId="77777777" w:rsidTr="00456714">
        <w:trPr>
          <w:trHeight w:hRule="exact" w:val="510"/>
        </w:trPr>
        <w:tc>
          <w:tcPr>
            <w:tcW w:w="2962" w:type="dxa"/>
          </w:tcPr>
          <w:p w14:paraId="4C4131DE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7C22F633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644BF996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51B2E175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568029E8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</w:tr>
      <w:tr w:rsidR="00572B6F" w:rsidRPr="00A63DC2" w14:paraId="17C125C9" w14:textId="77777777" w:rsidTr="00456714">
        <w:trPr>
          <w:trHeight w:hRule="exact" w:val="510"/>
        </w:trPr>
        <w:tc>
          <w:tcPr>
            <w:tcW w:w="2962" w:type="dxa"/>
          </w:tcPr>
          <w:p w14:paraId="2F01738D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65BAC4E8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4920EC92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0F207349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6AF36D9E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</w:tr>
      <w:tr w:rsidR="00572B6F" w:rsidRPr="00A63DC2" w14:paraId="1FFD4C48" w14:textId="77777777" w:rsidTr="00456714">
        <w:trPr>
          <w:trHeight w:hRule="exact" w:val="510"/>
        </w:trPr>
        <w:tc>
          <w:tcPr>
            <w:tcW w:w="2962" w:type="dxa"/>
          </w:tcPr>
          <w:p w14:paraId="67D34C56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3024618D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7EBF1DAF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04E2BD03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  <w:tc>
          <w:tcPr>
            <w:tcW w:w="2962" w:type="dxa"/>
          </w:tcPr>
          <w:p w14:paraId="0979C814" w14:textId="77777777" w:rsidR="00456714" w:rsidRPr="00A63DC2" w:rsidRDefault="001B1A8F" w:rsidP="00456714">
            <w:pPr>
              <w:pStyle w:val="VVKSOTekst"/>
              <w:spacing w:after="0" w:line="240" w:lineRule="auto"/>
              <w:rPr>
                <w:rFonts w:ascii="Trebuchet MS" w:hAnsi="Trebuchet MS"/>
                <w:lang w:val="nl-BE"/>
              </w:rPr>
            </w:pPr>
          </w:p>
        </w:tc>
      </w:tr>
    </w:tbl>
    <w:p w14:paraId="536435A8" w14:textId="77777777" w:rsidR="00456714" w:rsidRPr="00A63DC2" w:rsidRDefault="001B1A8F" w:rsidP="00456714">
      <w:pPr>
        <w:pStyle w:val="VVKSOTekst"/>
        <w:rPr>
          <w:rFonts w:ascii="Trebuchet MS" w:hAnsi="Trebuchet MS"/>
          <w:lang w:val="nl-BE"/>
        </w:rPr>
      </w:pPr>
    </w:p>
    <w:p w14:paraId="466B3D28" w14:textId="77777777" w:rsidR="00456714" w:rsidRPr="00A63DC2" w:rsidRDefault="0078745C" w:rsidP="00456714">
      <w:pPr>
        <w:pStyle w:val="VVKSOTekst"/>
        <w:tabs>
          <w:tab w:val="left" w:leader="dot" w:pos="6237"/>
          <w:tab w:val="right" w:leader="dot" w:pos="14175"/>
        </w:tabs>
        <w:rPr>
          <w:rFonts w:ascii="Trebuchet MS" w:hAnsi="Trebuchet MS"/>
          <w:lang w:val="nl-BE"/>
        </w:rPr>
      </w:pPr>
      <w:r w:rsidRPr="00A63DC2">
        <w:rPr>
          <w:rFonts w:ascii="Trebuchet MS" w:hAnsi="Trebuchet MS"/>
          <w:lang w:val="nl-BE"/>
        </w:rPr>
        <w:t xml:space="preserve">Datum: </w:t>
      </w:r>
      <w:r w:rsidRPr="00A63DC2">
        <w:rPr>
          <w:rFonts w:ascii="Trebuchet MS" w:hAnsi="Trebuchet MS"/>
          <w:lang w:val="nl-BE"/>
        </w:rPr>
        <w:tab/>
        <w:t xml:space="preserve">  Handtekening: </w:t>
      </w:r>
      <w:r w:rsidRPr="00A63DC2">
        <w:rPr>
          <w:rFonts w:ascii="Trebuchet MS" w:hAnsi="Trebuchet MS"/>
          <w:lang w:val="nl-BE"/>
        </w:rPr>
        <w:tab/>
      </w:r>
    </w:p>
    <w:sectPr w:rsidR="00456714" w:rsidRPr="00A63DC2" w:rsidSect="00456714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D1D7B" w14:textId="77777777" w:rsidR="001B1A8F" w:rsidRDefault="001B1A8F">
      <w:r>
        <w:separator/>
      </w:r>
    </w:p>
  </w:endnote>
  <w:endnote w:type="continuationSeparator" w:id="0">
    <w:p w14:paraId="05B0CD09" w14:textId="77777777" w:rsidR="001B1A8F" w:rsidRDefault="001B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029BD" w14:textId="77777777" w:rsidR="001B1A8F" w:rsidRDefault="001B1A8F">
      <w:r>
        <w:separator/>
      </w:r>
    </w:p>
  </w:footnote>
  <w:footnote w:type="continuationSeparator" w:id="0">
    <w:p w14:paraId="410BE266" w14:textId="77777777" w:rsidR="001B1A8F" w:rsidRDefault="001B1A8F">
      <w:r>
        <w:continuationSeparator/>
      </w:r>
    </w:p>
  </w:footnote>
  <w:footnote w:id="1">
    <w:p w14:paraId="228CE3DA" w14:textId="77777777" w:rsidR="00456714" w:rsidRPr="00EB120A" w:rsidRDefault="0078745C" w:rsidP="00456714">
      <w:pPr>
        <w:pStyle w:val="Voetnoottekst"/>
        <w:rPr>
          <w:rFonts w:cs="Arial"/>
          <w:szCs w:val="18"/>
          <w:lang w:val="nl-BE"/>
        </w:rPr>
      </w:pPr>
      <w:r w:rsidRPr="00EB120A">
        <w:rPr>
          <w:rStyle w:val="Voetnootmarkering"/>
        </w:rPr>
        <w:footnoteRef/>
      </w:r>
      <w:r w:rsidRPr="00EB120A">
        <w:t xml:space="preserve"> </w:t>
      </w:r>
      <w:r w:rsidRPr="00EB120A">
        <w:rPr>
          <w:rFonts w:cs="Arial"/>
          <w:szCs w:val="18"/>
        </w:rPr>
        <w:t>Voornaam en naam van het personeelslid.</w:t>
      </w:r>
    </w:p>
  </w:footnote>
  <w:footnote w:id="2">
    <w:p w14:paraId="120DE6E8" w14:textId="77777777" w:rsidR="00456714" w:rsidRPr="00EB120A" w:rsidRDefault="0078745C" w:rsidP="00456714">
      <w:pPr>
        <w:pStyle w:val="Voetnoottekst"/>
        <w:rPr>
          <w:rFonts w:cs="Arial"/>
          <w:szCs w:val="18"/>
          <w:lang w:val="nl-BE"/>
        </w:rPr>
      </w:pPr>
      <w:r w:rsidRPr="00EB120A">
        <w:rPr>
          <w:rStyle w:val="Voetnootmarkering"/>
          <w:rFonts w:cs="Arial"/>
          <w:szCs w:val="18"/>
        </w:rPr>
        <w:footnoteRef/>
      </w:r>
      <w:r w:rsidRPr="00EB120A">
        <w:rPr>
          <w:rFonts w:cs="Arial"/>
          <w:szCs w:val="18"/>
        </w:rPr>
        <w:t xml:space="preserve"> Datum waarop Luik 1 “Aanvraag van het personeelslid” werd ondertekend door het personeelslid.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AA81E" w14:textId="686587BF" w:rsidR="00456714" w:rsidRPr="001622DA" w:rsidRDefault="0078745C" w:rsidP="00456714">
    <w:pPr>
      <w:pStyle w:val="Koptekst"/>
      <w:jc w:val="right"/>
      <w:rPr>
        <w:rFonts w:ascii="Arial" w:hAnsi="Arial" w:cs="Arial"/>
        <w:sz w:val="20"/>
        <w:szCs w:val="20"/>
        <w:lang w:val="nl-BE"/>
      </w:rPr>
    </w:pPr>
    <w:r w:rsidRPr="001622DA">
      <w:rPr>
        <w:rStyle w:val="Paginanummer"/>
        <w:rFonts w:ascii="Arial" w:hAnsi="Arial" w:cs="Arial"/>
        <w:sz w:val="20"/>
        <w:szCs w:val="20"/>
      </w:rPr>
      <w:fldChar w:fldCharType="begin"/>
    </w:r>
    <w:r w:rsidRPr="001622D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Pr="001622DA">
      <w:rPr>
        <w:rStyle w:val="Paginanummer"/>
        <w:rFonts w:ascii="Arial" w:hAnsi="Arial" w:cs="Arial"/>
        <w:sz w:val="20"/>
        <w:szCs w:val="20"/>
      </w:rPr>
      <w:fldChar w:fldCharType="separate"/>
    </w:r>
    <w:r w:rsidR="00F02375">
      <w:rPr>
        <w:rStyle w:val="Paginanummer"/>
        <w:rFonts w:ascii="Arial" w:hAnsi="Arial" w:cs="Arial"/>
        <w:noProof/>
        <w:sz w:val="20"/>
        <w:szCs w:val="20"/>
      </w:rPr>
      <w:t>1</w:t>
    </w:r>
    <w:r w:rsidRPr="001622DA">
      <w:rPr>
        <w:rStyle w:val="Paginanummer"/>
        <w:rFonts w:ascii="Arial" w:hAnsi="Arial" w:cs="Arial"/>
        <w:sz w:val="20"/>
        <w:szCs w:val="20"/>
      </w:rPr>
      <w:fldChar w:fldCharType="end"/>
    </w:r>
    <w:r w:rsidRPr="001622DA">
      <w:rPr>
        <w:rFonts w:ascii="Arial" w:hAnsi="Arial" w:cs="Arial"/>
        <w:sz w:val="20"/>
        <w:szCs w:val="20"/>
        <w:lang w:val="nl-BE"/>
      </w:rPr>
      <w:t>/</w:t>
    </w:r>
    <w:r>
      <w:rPr>
        <w:rFonts w:ascii="Arial" w:hAnsi="Arial" w:cs="Arial"/>
        <w:sz w:val="20"/>
        <w:szCs w:val="20"/>
        <w:lang w:val="nl-BE"/>
      </w:rPr>
      <w:fldChar w:fldCharType="begin"/>
    </w:r>
    <w:r>
      <w:rPr>
        <w:rFonts w:ascii="Arial" w:hAnsi="Arial" w:cs="Arial"/>
        <w:sz w:val="20"/>
        <w:szCs w:val="20"/>
        <w:lang w:val="nl-BE"/>
      </w:rPr>
      <w:instrText xml:space="preserve"> NUMPAGES   \* MERGEFORMAT </w:instrText>
    </w:r>
    <w:r>
      <w:rPr>
        <w:rFonts w:ascii="Arial" w:hAnsi="Arial" w:cs="Arial"/>
        <w:sz w:val="20"/>
        <w:szCs w:val="20"/>
        <w:lang w:val="nl-BE"/>
      </w:rPr>
      <w:fldChar w:fldCharType="separate"/>
    </w:r>
    <w:r w:rsidR="00F02375">
      <w:rPr>
        <w:rFonts w:ascii="Arial" w:hAnsi="Arial" w:cs="Arial"/>
        <w:noProof/>
        <w:sz w:val="20"/>
        <w:szCs w:val="20"/>
        <w:lang w:val="nl-BE"/>
      </w:rPr>
      <w:t>1</w:t>
    </w:r>
    <w:r>
      <w:rPr>
        <w:rFonts w:ascii="Arial" w:hAnsi="Arial" w:cs="Arial"/>
        <w:sz w:val="20"/>
        <w:szCs w:val="20"/>
        <w:lang w:val="nl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249"/>
    <w:multiLevelType w:val="multilevel"/>
    <w:tmpl w:val="4560F8B6"/>
    <w:lvl w:ilvl="0">
      <w:start w:val="1"/>
      <w:numFmt w:val="decimal"/>
      <w:pStyle w:val="VVKSOKopZonderTite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0" w:firstLine="0"/>
      </w:pPr>
      <w:rPr>
        <w:rFonts w:hint="default"/>
      </w:rPr>
    </w:lvl>
  </w:abstractNum>
  <w:abstractNum w:abstractNumId="1" w15:restartNumberingAfterBreak="0">
    <w:nsid w:val="420C7748"/>
    <w:multiLevelType w:val="multilevel"/>
    <w:tmpl w:val="47109DA0"/>
    <w:lvl w:ilvl="0">
      <w:start w:val="1"/>
      <w:numFmt w:val="decimal"/>
      <w:pStyle w:val="Kop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4A331D9"/>
    <w:multiLevelType w:val="hybridMultilevel"/>
    <w:tmpl w:val="05FA9612"/>
    <w:lvl w:ilvl="0" w:tplc="32FC5454">
      <w:start w:val="1"/>
      <w:numFmt w:val="bullet"/>
      <w:pStyle w:val="VVKSOOpsomming12"/>
      <w:lvlText w:val="–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A69E7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AC8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8D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28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88D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CA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EE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D0B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E6623"/>
    <w:multiLevelType w:val="hybridMultilevel"/>
    <w:tmpl w:val="F894D40A"/>
    <w:lvl w:ilvl="0" w:tplc="7B04C50E">
      <w:numFmt w:val="bullet"/>
      <w:pStyle w:val="VVKSOOpsomming1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5C42C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0E2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08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C4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EF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A5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E3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86E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A34E2"/>
    <w:multiLevelType w:val="hybridMultilevel"/>
    <w:tmpl w:val="1BB2FF6E"/>
    <w:lvl w:ilvl="0" w:tplc="C26E9F82">
      <w:numFmt w:val="bullet"/>
      <w:lvlText w:val="-"/>
      <w:lvlJc w:val="left"/>
      <w:pPr>
        <w:tabs>
          <w:tab w:val="num" w:pos="510"/>
        </w:tabs>
        <w:ind w:left="510" w:hanging="340"/>
      </w:pPr>
      <w:rPr>
        <w:rFonts w:ascii="Arial" w:hAnsi="Arial" w:hint="default"/>
        <w:b w:val="0"/>
        <w:i w:val="0"/>
        <w:sz w:val="20"/>
      </w:rPr>
    </w:lvl>
    <w:lvl w:ilvl="1" w:tplc="A9361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E4B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43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AFB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40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4F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00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727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62F86"/>
    <w:multiLevelType w:val="hybridMultilevel"/>
    <w:tmpl w:val="DFF2C676"/>
    <w:lvl w:ilvl="0" w:tplc="D5D260C4">
      <w:start w:val="1"/>
      <w:numFmt w:val="bullet"/>
      <w:pStyle w:val="VVKSOOpsomming2"/>
      <w:lvlText w:val="–"/>
      <w:lvlJc w:val="left"/>
      <w:pPr>
        <w:tabs>
          <w:tab w:val="num" w:pos="397"/>
        </w:tabs>
        <w:ind w:left="397" w:hanging="397"/>
      </w:pPr>
      <w:rPr>
        <w:rFonts w:hAnsi="Arial" w:hint="default"/>
      </w:rPr>
    </w:lvl>
    <w:lvl w:ilvl="1" w:tplc="96D02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C83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2C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A4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7A3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E0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B2F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4EE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E72EF"/>
    <w:multiLevelType w:val="multilevel"/>
    <w:tmpl w:val="7FFC82FA"/>
    <w:lvl w:ilvl="0">
      <w:start w:val="1"/>
      <w:numFmt w:val="decimal"/>
      <w:pStyle w:val="VVKSOKop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VVKSOKop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VVKSOKo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VVKSOKop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VVKSOKop2ZonderTitel"/>
      <w:lvlText w:val="%1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Restart w:val="2"/>
      <w:pStyle w:val="VVKSOKop3ZonderTitel"/>
      <w:lvlText w:val="%1.%2.%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0"/>
  </w:num>
  <w:num w:numId="14">
    <w:abstractNumId w:val="3"/>
  </w:num>
  <w:num w:numId="15">
    <w:abstractNumId w:val="2"/>
  </w:num>
  <w:num w:numId="16">
    <w:abstractNumId w:val="5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6F"/>
    <w:rsid w:val="000555BC"/>
    <w:rsid w:val="001B1A8F"/>
    <w:rsid w:val="00363321"/>
    <w:rsid w:val="00572B6F"/>
    <w:rsid w:val="0078745C"/>
    <w:rsid w:val="009D2B2A"/>
    <w:rsid w:val="00A63DC2"/>
    <w:rsid w:val="00F02375"/>
    <w:rsid w:val="00F0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4D699"/>
  <w15:docId w15:val="{47FEBB60-1047-440C-B45A-C9C3F268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6CD6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numPr>
        <w:numId w:val="17"/>
      </w:numPr>
      <w:spacing w:before="340" w:after="340" w:line="34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7"/>
      </w:numPr>
      <w:spacing w:before="300" w:after="300" w:line="300" w:lineRule="exact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7"/>
      </w:numPr>
      <w:spacing w:before="260" w:after="2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7"/>
      </w:numPr>
      <w:spacing w:before="260" w:after="260"/>
      <w:outlineLvl w:val="3"/>
    </w:pPr>
    <w:rPr>
      <w:b/>
      <w:bCs/>
      <w:i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VKSOAanwezig">
    <w:name w:val="VVKSOAanwezig"/>
    <w:pPr>
      <w:suppressAutoHyphens/>
      <w:spacing w:after="260" w:line="260" w:lineRule="exact"/>
      <w:ind w:left="1701" w:hanging="1701"/>
    </w:pPr>
    <w:rPr>
      <w:rFonts w:ascii="Arial" w:hAnsi="Arial"/>
    </w:rPr>
  </w:style>
  <w:style w:type="paragraph" w:customStyle="1" w:styleId="VVKSOAddendum">
    <w:name w:val="VVKSOAddendum"/>
    <w:next w:val="Standaard"/>
    <w:pPr>
      <w:tabs>
        <w:tab w:val="left" w:pos="854"/>
      </w:tabs>
      <w:spacing w:after="260" w:line="260" w:lineRule="exact"/>
      <w:ind w:left="856" w:hanging="856"/>
      <w:jc w:val="both"/>
    </w:pPr>
    <w:rPr>
      <w:rFonts w:ascii="Arial" w:hAnsi="Arial"/>
    </w:rPr>
  </w:style>
  <w:style w:type="paragraph" w:customStyle="1" w:styleId="VVKSOIntern1">
    <w:name w:val="VVKSOIntern1"/>
    <w:next w:val="Standaard"/>
    <w:pPr>
      <w:spacing w:before="720" w:after="480" w:line="260" w:lineRule="exact"/>
      <w:jc w:val="right"/>
    </w:pPr>
    <w:rPr>
      <w:rFonts w:ascii="Arial" w:hAnsi="Arial"/>
      <w:b/>
      <w:caps/>
      <w:sz w:val="28"/>
      <w:szCs w:val="28"/>
    </w:rPr>
  </w:style>
  <w:style w:type="paragraph" w:customStyle="1" w:styleId="VVKSOIntern2">
    <w:name w:val="VVKSOIntern2"/>
    <w:pPr>
      <w:pBdr>
        <w:top w:val="single" w:sz="8" w:space="1" w:color="auto"/>
        <w:bottom w:val="single" w:sz="8" w:space="1" w:color="auto"/>
      </w:pBdr>
      <w:spacing w:line="260" w:lineRule="exact"/>
      <w:jc w:val="right"/>
    </w:pPr>
    <w:rPr>
      <w:rFonts w:ascii="Arial" w:hAnsi="Arial"/>
      <w:b/>
    </w:rPr>
  </w:style>
  <w:style w:type="paragraph" w:customStyle="1" w:styleId="VVKSOKop1">
    <w:name w:val="VVKSOKop1"/>
    <w:next w:val="Standaard"/>
    <w:pPr>
      <w:keepNext/>
      <w:numPr>
        <w:numId w:val="7"/>
      </w:numPr>
      <w:tabs>
        <w:tab w:val="right" w:pos="7088"/>
        <w:tab w:val="right" w:pos="8222"/>
        <w:tab w:val="right" w:pos="9356"/>
      </w:tabs>
      <w:spacing w:before="600" w:after="260" w:line="340" w:lineRule="exact"/>
    </w:pPr>
    <w:rPr>
      <w:rFonts w:ascii="Arial" w:hAnsi="Arial"/>
      <w:b/>
      <w:sz w:val="24"/>
    </w:rPr>
  </w:style>
  <w:style w:type="paragraph" w:customStyle="1" w:styleId="VVKSOKop2">
    <w:name w:val="VVKSOKop2"/>
    <w:next w:val="Standaard"/>
    <w:pPr>
      <w:keepNext/>
      <w:numPr>
        <w:ilvl w:val="1"/>
        <w:numId w:val="8"/>
      </w:numPr>
      <w:tabs>
        <w:tab w:val="right" w:pos="7088"/>
        <w:tab w:val="right" w:pos="8222"/>
        <w:tab w:val="right" w:pos="9356"/>
      </w:tabs>
      <w:spacing w:before="260" w:after="260" w:line="300" w:lineRule="exact"/>
    </w:pPr>
    <w:rPr>
      <w:rFonts w:ascii="Arial" w:hAnsi="Arial"/>
      <w:b/>
    </w:rPr>
  </w:style>
  <w:style w:type="paragraph" w:customStyle="1" w:styleId="VVKSOKop2ZonderTitel">
    <w:name w:val="VVKSOKop2ZonderTitel"/>
    <w:pPr>
      <w:numPr>
        <w:ilvl w:val="4"/>
        <w:numId w:val="9"/>
      </w:numPr>
      <w:spacing w:after="260" w:line="260" w:lineRule="exact"/>
      <w:jc w:val="both"/>
    </w:pPr>
    <w:rPr>
      <w:rFonts w:ascii="Arial" w:hAnsi="Arial"/>
    </w:rPr>
  </w:style>
  <w:style w:type="paragraph" w:customStyle="1" w:styleId="VVKSOKop3">
    <w:name w:val="VVKSOKop3"/>
    <w:next w:val="Standaard"/>
    <w:pPr>
      <w:keepNext/>
      <w:numPr>
        <w:ilvl w:val="2"/>
        <w:numId w:val="10"/>
      </w:numPr>
      <w:spacing w:before="260" w:after="260" w:line="260" w:lineRule="exact"/>
    </w:pPr>
    <w:rPr>
      <w:rFonts w:ascii="Arial" w:hAnsi="Arial"/>
      <w:b/>
      <w:i/>
      <w:szCs w:val="22"/>
    </w:rPr>
  </w:style>
  <w:style w:type="paragraph" w:customStyle="1" w:styleId="VVKSOKop3ZonderTitel">
    <w:name w:val="VVKSOKop3ZonderTitel"/>
    <w:pPr>
      <w:numPr>
        <w:ilvl w:val="5"/>
        <w:numId w:val="11"/>
      </w:numPr>
      <w:spacing w:after="260" w:line="260" w:lineRule="exact"/>
      <w:jc w:val="both"/>
    </w:pPr>
    <w:rPr>
      <w:rFonts w:ascii="Arial" w:hAnsi="Arial"/>
    </w:rPr>
  </w:style>
  <w:style w:type="paragraph" w:customStyle="1" w:styleId="VVKSOKop4">
    <w:name w:val="VVKSOKop4"/>
    <w:next w:val="Standaard"/>
    <w:pPr>
      <w:keepNext/>
      <w:numPr>
        <w:ilvl w:val="3"/>
        <w:numId w:val="12"/>
      </w:numPr>
      <w:spacing w:after="260" w:line="260" w:lineRule="exact"/>
    </w:pPr>
    <w:rPr>
      <w:rFonts w:ascii="Arial" w:hAnsi="Arial"/>
      <w:i/>
      <w:szCs w:val="22"/>
    </w:rPr>
  </w:style>
  <w:style w:type="paragraph" w:customStyle="1" w:styleId="VVKSOKoptekstEven">
    <w:name w:val="VVKSOKoptekstEven"/>
    <w:pPr>
      <w:spacing w:line="220" w:lineRule="exact"/>
    </w:pPr>
    <w:rPr>
      <w:rFonts w:ascii="Arial" w:hAnsi="Arial"/>
      <w:sz w:val="18"/>
      <w:szCs w:val="24"/>
    </w:rPr>
  </w:style>
  <w:style w:type="paragraph" w:customStyle="1" w:styleId="VVKSOKoptekstEvenDatum">
    <w:name w:val="VVKSOKoptekstEvenDatum"/>
    <w:basedOn w:val="VVKSOKoptekstEven"/>
    <w:pPr>
      <w:spacing w:after="360"/>
    </w:pPr>
  </w:style>
  <w:style w:type="paragraph" w:customStyle="1" w:styleId="VVKSOKoptekstOneven">
    <w:name w:val="VVKSOKoptekstOneven"/>
    <w:basedOn w:val="VVKSOKoptekstEven"/>
    <w:pPr>
      <w:jc w:val="right"/>
    </w:pPr>
  </w:style>
  <w:style w:type="paragraph" w:customStyle="1" w:styleId="VVKSOKopttekstOnevenDatum">
    <w:name w:val="VVKSOKopttekstOnevenDatum"/>
    <w:basedOn w:val="VVKSOKoptekstOneven"/>
    <w:pPr>
      <w:spacing w:after="360"/>
    </w:pPr>
  </w:style>
  <w:style w:type="paragraph" w:customStyle="1" w:styleId="VVKSOKopZonderTitel">
    <w:name w:val="VVKSOKopZonderTitel"/>
    <w:pPr>
      <w:numPr>
        <w:numId w:val="13"/>
      </w:numPr>
      <w:spacing w:after="260" w:line="260" w:lineRule="exact"/>
      <w:jc w:val="both"/>
    </w:pPr>
    <w:rPr>
      <w:rFonts w:ascii="Arial" w:hAnsi="Arial"/>
    </w:rPr>
  </w:style>
  <w:style w:type="paragraph" w:customStyle="1" w:styleId="VVKSOLogo1">
    <w:name w:val="VVKSOLogo1"/>
    <w:autoRedefine/>
    <w:semiHidden/>
    <w:pPr>
      <w:spacing w:before="600" w:line="220" w:lineRule="exact"/>
      <w:jc w:val="right"/>
    </w:pPr>
    <w:rPr>
      <w:rFonts w:ascii="Arial" w:hAnsi="Arial"/>
      <w:sz w:val="22"/>
      <w:szCs w:val="24"/>
    </w:rPr>
  </w:style>
  <w:style w:type="paragraph" w:customStyle="1" w:styleId="VVKSOLogo2">
    <w:name w:val="VVKSOLogo2"/>
    <w:autoRedefine/>
    <w:semiHidden/>
    <w:pPr>
      <w:spacing w:line="220" w:lineRule="exact"/>
      <w:jc w:val="right"/>
    </w:pPr>
    <w:rPr>
      <w:rFonts w:ascii="Arial" w:hAnsi="Arial"/>
      <w:sz w:val="18"/>
      <w:szCs w:val="24"/>
    </w:rPr>
  </w:style>
  <w:style w:type="paragraph" w:customStyle="1" w:styleId="VVKSOOnderwerp">
    <w:name w:val="VVKSOOnderwerp"/>
    <w:next w:val="Standaard"/>
    <w:pPr>
      <w:spacing w:before="720" w:after="480" w:line="340" w:lineRule="exact"/>
    </w:pPr>
    <w:rPr>
      <w:rFonts w:ascii="Arial" w:hAnsi="Arial"/>
      <w:b/>
      <w:sz w:val="28"/>
      <w:szCs w:val="28"/>
    </w:rPr>
  </w:style>
  <w:style w:type="paragraph" w:customStyle="1" w:styleId="VVKSOOpsomming1">
    <w:name w:val="VVKSOOpsomming1"/>
    <w:pPr>
      <w:numPr>
        <w:numId w:val="14"/>
      </w:numPr>
      <w:spacing w:after="120" w:line="260" w:lineRule="exact"/>
      <w:jc w:val="both"/>
    </w:pPr>
    <w:rPr>
      <w:rFonts w:ascii="Arial" w:hAnsi="Arial"/>
    </w:rPr>
  </w:style>
  <w:style w:type="paragraph" w:customStyle="1" w:styleId="VVKSOOpsomming12">
    <w:name w:val="VVKSOOpsomming12"/>
    <w:pPr>
      <w:numPr>
        <w:numId w:val="15"/>
      </w:numPr>
      <w:spacing w:after="120" w:line="260" w:lineRule="exact"/>
      <w:jc w:val="both"/>
    </w:pPr>
    <w:rPr>
      <w:rFonts w:ascii="Arial" w:hAnsi="Arial"/>
    </w:rPr>
  </w:style>
  <w:style w:type="paragraph" w:customStyle="1" w:styleId="VVKSOOpsomming2">
    <w:name w:val="VVKSOOpsomming2"/>
    <w:pPr>
      <w:numPr>
        <w:numId w:val="16"/>
      </w:numPr>
      <w:spacing w:after="120" w:line="260" w:lineRule="exact"/>
      <w:jc w:val="both"/>
    </w:pPr>
    <w:rPr>
      <w:rFonts w:ascii="Arial" w:hAnsi="Arial"/>
    </w:rPr>
  </w:style>
  <w:style w:type="paragraph" w:customStyle="1" w:styleId="VVKSOTekst">
    <w:name w:val="VVKSOTekst"/>
    <w:link w:val="VVKSOTekstChar"/>
    <w:pPr>
      <w:spacing w:after="260" w:line="260" w:lineRule="exact"/>
      <w:jc w:val="both"/>
    </w:pPr>
    <w:rPr>
      <w:rFonts w:ascii="Arial" w:hAnsi="Arial"/>
    </w:rPr>
  </w:style>
  <w:style w:type="paragraph" w:styleId="Eindnoottekst">
    <w:name w:val="endnote text"/>
    <w:basedOn w:val="Voetnoottekst"/>
    <w:semiHidden/>
  </w:style>
  <w:style w:type="paragraph" w:styleId="Voetnoottekst">
    <w:name w:val="footnote text"/>
    <w:semiHidden/>
    <w:pPr>
      <w:spacing w:after="120" w:line="240" w:lineRule="exact"/>
      <w:ind w:left="125" w:hanging="125"/>
    </w:pPr>
    <w:rPr>
      <w:rFonts w:ascii="Arial" w:hAnsi="Arial"/>
      <w:sz w:val="18"/>
    </w:rPr>
  </w:style>
  <w:style w:type="character" w:styleId="Hyperlink">
    <w:name w:val="Hyperlink"/>
    <w:rPr>
      <w:rFonts w:ascii="Arial" w:hAnsi="Arial"/>
      <w:color w:val="auto"/>
      <w:u w:val="none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Arial" w:hAnsi="Arial"/>
      <w:color w:val="808080"/>
      <w:szCs w:val="24"/>
    </w:rPr>
  </w:style>
  <w:style w:type="character" w:styleId="Voetnootmarkering">
    <w:name w:val="footnote reference"/>
    <w:semiHidden/>
    <w:rsid w:val="00A96CD6"/>
    <w:rPr>
      <w:vertAlign w:val="superscript"/>
    </w:rPr>
  </w:style>
  <w:style w:type="character" w:customStyle="1" w:styleId="VVKSOTekstChar">
    <w:name w:val="VVKSOTekst Char"/>
    <w:link w:val="VVKSOTekst"/>
    <w:rsid w:val="00A96CD6"/>
    <w:rPr>
      <w:rFonts w:ascii="Arial" w:hAnsi="Arial"/>
      <w:lang w:val="nl-NL" w:eastAsia="nl-NL" w:bidi="ar-SA"/>
    </w:rPr>
  </w:style>
  <w:style w:type="paragraph" w:styleId="Koptekst">
    <w:name w:val="header"/>
    <w:basedOn w:val="Standaard"/>
    <w:rsid w:val="001622D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16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Overzicht reeds eerder opgenomen verlofstelsels</vt:lpstr>
    </vt:vector>
  </TitlesOfParts>
  <Company>VSKO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Overzicht reeds eerder opgenomen verlofstelsels</dc:title>
  <dc:creator>Christiane Schepens</dc:creator>
  <cp:lastModifiedBy>Johny</cp:lastModifiedBy>
  <cp:revision>2</cp:revision>
  <cp:lastPrinted>1900-12-31T23:00:00Z</cp:lastPrinted>
  <dcterms:created xsi:type="dcterms:W3CDTF">2022-03-14T09:04:00Z</dcterms:created>
  <dcterms:modified xsi:type="dcterms:W3CDTF">2022-03-14T09:04:00Z</dcterms:modified>
  <cp:category>Mededeling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Per</vt:lpwstr>
  </property>
  <property fmtid="{D5CDD505-2E9C-101B-9397-08002B2CF9AE}" pid="3" name="Referentienummer">
    <vt:lpwstr>overzicht_opgenomen_verlofstelsels</vt:lpwstr>
  </property>
</Properties>
</file>